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93F1" w14:textId="7E0FDFCD" w:rsidR="00F835FF" w:rsidRPr="00741B53" w:rsidRDefault="00C6560E" w:rsidP="00F6771D">
      <w:pPr>
        <w:bidi/>
        <w:spacing w:line="72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B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محمود لطفي</w:t>
      </w:r>
    </w:p>
    <w:p w14:paraId="58DFED35" w14:textId="77777777" w:rsidR="002A0C0B" w:rsidRDefault="00F40F68" w:rsidP="00A213AA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كاتب ومهندس واستشاري بيئي مصري من </w:t>
      </w:r>
      <w:r w:rsidRPr="00741B53">
        <w:rPr>
          <w:rFonts w:asciiTheme="majorBidi" w:hAnsiTheme="majorBidi" w:cstheme="majorBidi"/>
          <w:sz w:val="28"/>
          <w:szCs w:val="28"/>
          <w:rtl/>
          <w:lang w:bidi="ar-EG"/>
        </w:rPr>
        <w:t>مواليد مركز شربين، محافظة الدقهلية، في 11 يناير 1988.</w:t>
      </w:r>
      <w:r w:rsidR="00ED15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حصل على ال</w:t>
      </w:r>
      <w:r w:rsidR="00ED15DA" w:rsidRPr="00741B53">
        <w:rPr>
          <w:rFonts w:asciiTheme="majorBidi" w:hAnsiTheme="majorBidi" w:cstheme="majorBidi"/>
          <w:sz w:val="28"/>
          <w:szCs w:val="28"/>
          <w:rtl/>
          <w:lang w:bidi="ar-EG"/>
        </w:rPr>
        <w:t>بكالوريوس عام 2009</w:t>
      </w:r>
      <w:r w:rsidR="00ED15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ثم درجة ال</w:t>
      </w:r>
      <w:r w:rsidR="00435021" w:rsidRPr="00741B53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ماجستير </w:t>
      </w:r>
      <w:r w:rsidR="00ED15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عام 2016 في تخصص </w:t>
      </w:r>
      <w:r w:rsidR="00435021" w:rsidRPr="00741B53">
        <w:rPr>
          <w:rFonts w:asciiTheme="majorBidi" w:hAnsiTheme="majorBidi" w:cstheme="majorBidi"/>
          <w:sz w:val="28"/>
          <w:szCs w:val="28"/>
          <w:rtl/>
          <w:lang w:bidi="ar-EG"/>
        </w:rPr>
        <w:t xml:space="preserve">هندسة القوى الميكانيكية </w:t>
      </w:r>
      <w:r w:rsidR="00ED15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</w:t>
      </w:r>
      <w:r w:rsidR="00435021" w:rsidRPr="00741B53">
        <w:rPr>
          <w:rFonts w:asciiTheme="majorBidi" w:hAnsiTheme="majorBidi" w:cstheme="majorBidi"/>
          <w:sz w:val="28"/>
          <w:szCs w:val="28"/>
          <w:rtl/>
          <w:lang w:bidi="ar-EG"/>
        </w:rPr>
        <w:t>جامعة المنصورة</w:t>
      </w:r>
      <w:r w:rsidR="00ED15DA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450A4469" w14:textId="77777777" w:rsidR="002A0C0B" w:rsidRDefault="00ED15DA" w:rsidP="002A0C0B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شارك في مسابقة </w:t>
      </w:r>
      <w:r w:rsidRPr="00741B53">
        <w:rPr>
          <w:rFonts w:asciiTheme="majorBidi" w:hAnsiTheme="majorBidi" w:cstheme="majorBidi"/>
          <w:sz w:val="28"/>
          <w:szCs w:val="28"/>
          <w:rtl/>
          <w:lang w:bidi="ar-EG"/>
        </w:rPr>
        <w:t>«جورناس»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للكتابة عام 2017 وفاز بالمركز الأول</w:t>
      </w:r>
      <w:r w:rsidR="00A402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ثم شارك </w:t>
      </w:r>
      <w:r w:rsidR="001436D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وفاز </w:t>
      </w:r>
      <w:r w:rsidR="00A402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عدد من المسابقات الأدبية </w:t>
      </w:r>
      <w:r w:rsidR="001436D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والتي نتج عنها كتب مجمعة للأعمال الفائزة منها كتاب </w:t>
      </w:r>
      <w:r w:rsidR="001436D4" w:rsidRPr="00741B53">
        <w:rPr>
          <w:rFonts w:asciiTheme="majorBidi" w:hAnsiTheme="majorBidi" w:cstheme="majorBidi"/>
          <w:sz w:val="28"/>
          <w:szCs w:val="28"/>
          <w:rtl/>
          <w:lang w:bidi="ar-EG"/>
        </w:rPr>
        <w:t>«زمن الكوارنتين»</w:t>
      </w:r>
      <w:r w:rsidR="001436D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الصادر عن </w:t>
      </w:r>
      <w:r w:rsidR="00E9373A" w:rsidRPr="00741B53">
        <w:rPr>
          <w:rFonts w:asciiTheme="majorBidi" w:hAnsiTheme="majorBidi" w:cstheme="majorBidi"/>
          <w:sz w:val="28"/>
          <w:szCs w:val="28"/>
          <w:rtl/>
          <w:lang w:bidi="ar-EG"/>
        </w:rPr>
        <w:t>«</w:t>
      </w:r>
      <w:r w:rsidR="00A213A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دار </w:t>
      </w:r>
      <w:r w:rsidR="00A213AA" w:rsidRPr="00741B53">
        <w:rPr>
          <w:rFonts w:asciiTheme="majorBidi" w:hAnsiTheme="majorBidi" w:cstheme="majorBidi"/>
          <w:sz w:val="28"/>
          <w:szCs w:val="28"/>
          <w:rtl/>
          <w:lang w:bidi="ar-EG"/>
        </w:rPr>
        <w:t>كتبنا»</w:t>
      </w:r>
      <w:r w:rsidR="00A213A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عام 2020. شارك </w:t>
      </w:r>
      <w:r w:rsidR="00E9373A">
        <w:rPr>
          <w:rFonts w:asciiTheme="majorBidi" w:hAnsiTheme="majorBidi" w:cstheme="majorBidi" w:hint="cs"/>
          <w:sz w:val="28"/>
          <w:szCs w:val="28"/>
          <w:rtl/>
          <w:lang w:bidi="ar-EG"/>
        </w:rPr>
        <w:t>بأربعة قصص قصيرة في كتاب</w:t>
      </w:r>
      <w:r w:rsidR="00A213A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213AA" w:rsidRPr="00741B53">
        <w:rPr>
          <w:rFonts w:asciiTheme="majorBidi" w:hAnsiTheme="majorBidi" w:cstheme="majorBidi"/>
          <w:sz w:val="28"/>
          <w:szCs w:val="28"/>
          <w:rtl/>
          <w:lang w:bidi="ar-EG"/>
        </w:rPr>
        <w:t>«الركض في الظلام»</w:t>
      </w:r>
      <w:r w:rsidR="00A213A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D0538">
        <w:rPr>
          <w:rFonts w:asciiTheme="majorBidi" w:hAnsiTheme="majorBidi" w:cstheme="majorBidi" w:hint="cs"/>
          <w:sz w:val="28"/>
          <w:szCs w:val="28"/>
          <w:rtl/>
          <w:lang w:bidi="ar-EG"/>
        </w:rPr>
        <w:t>الصادر</w:t>
      </w:r>
      <w:r w:rsidR="00E9373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D053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 </w:t>
      </w:r>
      <w:r w:rsidR="00E9373A" w:rsidRPr="00741B53">
        <w:rPr>
          <w:rFonts w:asciiTheme="majorBidi" w:hAnsiTheme="majorBidi" w:cstheme="majorBidi"/>
          <w:sz w:val="28"/>
          <w:szCs w:val="28"/>
          <w:rtl/>
          <w:lang w:bidi="ar-EG"/>
        </w:rPr>
        <w:t>«</w:t>
      </w:r>
      <w:r w:rsidR="00E9373A">
        <w:rPr>
          <w:rFonts w:asciiTheme="majorBidi" w:hAnsiTheme="majorBidi" w:cstheme="majorBidi" w:hint="cs"/>
          <w:sz w:val="28"/>
          <w:szCs w:val="28"/>
          <w:rtl/>
          <w:lang w:bidi="ar-EG"/>
        </w:rPr>
        <w:t>دار هن للنشر والتوزيع</w:t>
      </w:r>
      <w:r w:rsidR="00E9373A" w:rsidRPr="00741B53">
        <w:rPr>
          <w:rFonts w:asciiTheme="majorBidi" w:hAnsiTheme="majorBidi" w:cstheme="majorBidi"/>
          <w:sz w:val="28"/>
          <w:szCs w:val="28"/>
          <w:rtl/>
          <w:lang w:bidi="ar-EG"/>
        </w:rPr>
        <w:t>»</w:t>
      </w:r>
      <w:r w:rsidR="00E9373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عام 2022. </w:t>
      </w:r>
    </w:p>
    <w:p w14:paraId="4850A896" w14:textId="5482B59B" w:rsidR="00A213AA" w:rsidRDefault="007C4F5B" w:rsidP="002A0C0B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صدر له في عام 2023 مجموعته القصصية الأولى </w:t>
      </w:r>
      <w:r w:rsidRPr="00741B53">
        <w:rPr>
          <w:rFonts w:asciiTheme="majorBidi" w:hAnsiTheme="majorBidi" w:cstheme="majorBidi"/>
          <w:sz w:val="28"/>
          <w:szCs w:val="28"/>
          <w:rtl/>
          <w:lang w:bidi="ar-EG"/>
        </w:rPr>
        <w:t>«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صديق شاكيرا بالمراسلة</w:t>
      </w:r>
      <w:r w:rsidRPr="00741B53">
        <w:rPr>
          <w:rFonts w:asciiTheme="majorBidi" w:hAnsiTheme="majorBidi" w:cstheme="majorBidi"/>
          <w:sz w:val="28"/>
          <w:szCs w:val="28"/>
          <w:rtl/>
          <w:lang w:bidi="ar-EG"/>
        </w:rPr>
        <w:t>»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عن دار زاجل مصر للنشر والتوزيع</w:t>
      </w:r>
      <w:r w:rsidR="003966D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ثم أعيد نشرها عام 202</w:t>
      </w:r>
      <w:r w:rsidR="000B73B3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="003966D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عن دار ملاذ للنشر والتوزيع. كذلك صدرت </w:t>
      </w:r>
      <w:r w:rsidR="002A0C0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مجموعته القصصية الثانية بعنوان </w:t>
      </w:r>
      <w:r w:rsidR="002A0C0B" w:rsidRPr="00741B53">
        <w:rPr>
          <w:rFonts w:asciiTheme="majorBidi" w:hAnsiTheme="majorBidi" w:cstheme="majorBidi"/>
          <w:sz w:val="28"/>
          <w:szCs w:val="28"/>
          <w:rtl/>
          <w:lang w:bidi="ar-EG"/>
        </w:rPr>
        <w:t>«</w:t>
      </w:r>
      <w:r w:rsidR="002A0C0B">
        <w:rPr>
          <w:rFonts w:asciiTheme="majorBidi" w:hAnsiTheme="majorBidi" w:cstheme="majorBidi" w:hint="cs"/>
          <w:sz w:val="28"/>
          <w:szCs w:val="28"/>
          <w:rtl/>
          <w:lang w:bidi="ar-EG"/>
        </w:rPr>
        <w:t>التحدث إلى شوبنهاور ليلًا</w:t>
      </w:r>
      <w:r w:rsidR="002A0C0B" w:rsidRPr="00741B53">
        <w:rPr>
          <w:rFonts w:asciiTheme="majorBidi" w:hAnsiTheme="majorBidi" w:cstheme="majorBidi"/>
          <w:sz w:val="28"/>
          <w:szCs w:val="28"/>
          <w:rtl/>
          <w:lang w:bidi="ar-EG"/>
        </w:rPr>
        <w:t>»</w:t>
      </w:r>
      <w:r w:rsidR="002A0C0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عام 202</w:t>
      </w:r>
      <w:r w:rsidR="000B73B3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="002A0C0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عن دار ملاذ للنشر والتوزيع.</w:t>
      </w:r>
    </w:p>
    <w:p w14:paraId="34892D2F" w14:textId="77777777" w:rsidR="000540F0" w:rsidRDefault="000540F0" w:rsidP="000540F0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14:paraId="7D23B7B4" w14:textId="77777777" w:rsidR="000540F0" w:rsidRDefault="000540F0" w:rsidP="000540F0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sectPr w:rsidR="00054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C27C8"/>
    <w:multiLevelType w:val="multilevel"/>
    <w:tmpl w:val="A9B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62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0E"/>
    <w:rsid w:val="000540F0"/>
    <w:rsid w:val="000B73B3"/>
    <w:rsid w:val="001436D4"/>
    <w:rsid w:val="00207EDB"/>
    <w:rsid w:val="002A0C0B"/>
    <w:rsid w:val="002F6DAB"/>
    <w:rsid w:val="0037710C"/>
    <w:rsid w:val="003966DB"/>
    <w:rsid w:val="00435021"/>
    <w:rsid w:val="00741B53"/>
    <w:rsid w:val="007C4F5B"/>
    <w:rsid w:val="007D48FA"/>
    <w:rsid w:val="0080082F"/>
    <w:rsid w:val="00851849"/>
    <w:rsid w:val="00A213AA"/>
    <w:rsid w:val="00A402C0"/>
    <w:rsid w:val="00BD3ECC"/>
    <w:rsid w:val="00BF3E88"/>
    <w:rsid w:val="00C329B3"/>
    <w:rsid w:val="00C6560E"/>
    <w:rsid w:val="00CD0538"/>
    <w:rsid w:val="00D86B66"/>
    <w:rsid w:val="00DC11F4"/>
    <w:rsid w:val="00E9373A"/>
    <w:rsid w:val="00ED15DA"/>
    <w:rsid w:val="00F40F68"/>
    <w:rsid w:val="00F6771D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1836"/>
  <w15:chartTrackingRefBased/>
  <w15:docId w15:val="{65E47C0B-FE24-4460-9507-0D2F212C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Lutfy</dc:creator>
  <cp:keywords/>
  <dc:description/>
  <cp:lastModifiedBy>Mahmoud Lutfy</cp:lastModifiedBy>
  <cp:revision>23</cp:revision>
  <dcterms:created xsi:type="dcterms:W3CDTF">2020-10-30T14:58:00Z</dcterms:created>
  <dcterms:modified xsi:type="dcterms:W3CDTF">2025-07-14T07:54:00Z</dcterms:modified>
</cp:coreProperties>
</file>